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A7" w:rsidRDefault="005C0DA7" w:rsidP="005C0DA7">
      <w:pPr>
        <w:rPr>
          <w:rFonts w:eastAsia="Times New Roman"/>
        </w:rPr>
      </w:pPr>
    </w:p>
    <w:tbl>
      <w:tblPr>
        <w:tblW w:w="5000" w:type="pct"/>
        <w:tblLayout w:type="fixed"/>
        <w:tblCellMar>
          <w:top w:w="40" w:type="dxa"/>
          <w:left w:w="60" w:type="dxa"/>
          <w:bottom w:w="40" w:type="dxa"/>
          <w:right w:w="60" w:type="dxa"/>
        </w:tblCellMar>
        <w:tblLook w:val="0000" w:firstRow="0" w:lastRow="0" w:firstColumn="0" w:lastColumn="0" w:noHBand="0" w:noVBand="0"/>
      </w:tblPr>
      <w:tblGrid>
        <w:gridCol w:w="834"/>
        <w:gridCol w:w="2675"/>
        <w:gridCol w:w="5517"/>
      </w:tblGrid>
      <w:tr w:rsidR="005C0DA7" w:rsidRPr="00BA5DA2" w:rsidTr="00476DB7">
        <w:tc>
          <w:tcPr>
            <w:tcW w:w="993" w:type="dxa"/>
          </w:tcPr>
          <w:p w:rsidR="005C0DA7" w:rsidRPr="00BA5DA2" w:rsidRDefault="005C0DA7" w:rsidP="00476DB7">
            <w:r w:rsidRPr="00BA5DA2">
              <w:t>CE59</w:t>
            </w:r>
          </w:p>
        </w:tc>
        <w:tc>
          <w:tcPr>
            <w:tcW w:w="3260" w:type="dxa"/>
          </w:tcPr>
          <w:p w:rsidR="005C0DA7" w:rsidRPr="00BA5DA2" w:rsidRDefault="005C0DA7" w:rsidP="00476DB7">
            <w:r w:rsidRPr="00BA5DA2">
              <w:t xml:space="preserve">Appendix 6 Reflective piece about producing non-academic outputs of artist collaborators </w:t>
            </w:r>
          </w:p>
        </w:tc>
        <w:tc>
          <w:tcPr>
            <w:tcW w:w="6757" w:type="dxa"/>
          </w:tcPr>
          <w:p w:rsidR="005C0DA7" w:rsidRPr="00BA5DA2" w:rsidRDefault="005C0DA7" w:rsidP="00476DB7">
            <w:r w:rsidRPr="00BA5DA2">
              <w:rPr>
                <w:b/>
              </w:rPr>
              <w:t xml:space="preserve">Appendix 6 Reflective piece about producing non-academic outputs of artist collaborators </w:t>
            </w:r>
          </w:p>
          <w:p w:rsidR="005C0DA7" w:rsidRPr="00BA5DA2" w:rsidRDefault="005C0DA7" w:rsidP="00476DB7">
            <w:r w:rsidRPr="00BA5DA2">
              <w:t>Please obtain permission from the artists to reproduce the drawings and storyboard in Appendix 6, and forward a copy of this to us.</w:t>
            </w:r>
          </w:p>
        </w:tc>
      </w:tr>
    </w:tbl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</w:p>
    <w:p w:rsidR="005C0DA7" w:rsidRPr="00F90582" w:rsidRDefault="005C0DA7" w:rsidP="005C0DA7">
      <w:pPr>
        <w:rPr>
          <w:rFonts w:eastAsia="Times New Roman"/>
          <w:b/>
        </w:rPr>
      </w:pPr>
      <w:r w:rsidRPr="00F90582">
        <w:rPr>
          <w:rFonts w:eastAsia="Times New Roman"/>
          <w:b/>
        </w:rPr>
        <w:t xml:space="preserve">Please see permissions below: </w:t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On Thu, 14 Nov 2019 at 12:42, Carrieri, Daniele &lt;</w:t>
      </w:r>
      <w:hyperlink r:id="rId6" w:history="1">
        <w:r>
          <w:rPr>
            <w:rStyle w:val="Hyperlink"/>
            <w:rFonts w:eastAsia="Times New Roman"/>
          </w:rPr>
          <w:t>D.Carrieri@exeter.ac.uk</w:t>
        </w:r>
      </w:hyperlink>
      <w:r>
        <w:rPr>
          <w:rFonts w:eastAsia="Times New Roman"/>
        </w:rPr>
        <w:t>&gt; wrote:</w:t>
      </w:r>
    </w:p>
    <w:p w:rsidR="005C0DA7" w:rsidRDefault="005C0DA7" w:rsidP="005C0DA7">
      <w:pPr>
        <w:spacing w:before="100" w:beforeAutospacing="1" w:after="100" w:afterAutospacing="1"/>
      </w:pPr>
      <w:r>
        <w:t>Dear Matilda and Ian,</w:t>
      </w:r>
    </w:p>
    <w:p w:rsidR="005C0DA7" w:rsidRDefault="005C0DA7" w:rsidP="005C0DA7">
      <w:pPr>
        <w:spacing w:before="100" w:beforeAutospacing="1" w:after="100" w:afterAutospacing="1"/>
      </w:pPr>
      <w:r>
        <w:t> </w:t>
      </w:r>
    </w:p>
    <w:p w:rsidR="005C0DA7" w:rsidRDefault="005C0DA7" w:rsidP="005C0DA7">
      <w:pPr>
        <w:spacing w:before="100" w:beforeAutospacing="1" w:after="100" w:afterAutospacing="1"/>
      </w:pPr>
      <w:r>
        <w:t xml:space="preserve">The NIHR is close to publish our Care </w:t>
      </w:r>
      <w:proofErr w:type="gramStart"/>
      <w:r>
        <w:t>Under</w:t>
      </w:r>
      <w:proofErr w:type="gramEnd"/>
      <w:r>
        <w:t xml:space="preserve"> Pressure report and has shared a few copy-editing queries one of which is:</w:t>
      </w:r>
    </w:p>
    <w:p w:rsidR="005C0DA7" w:rsidRDefault="005C0DA7" w:rsidP="005C0DA7">
      <w:pPr>
        <w:spacing w:before="100" w:beforeAutospacing="1" w:after="100" w:afterAutospacing="1"/>
      </w:pPr>
      <w:r>
        <w:t> </w:t>
      </w:r>
    </w:p>
    <w:p w:rsidR="005C0DA7" w:rsidRDefault="005C0DA7" w:rsidP="005C0DA7">
      <w:pPr>
        <w:spacing w:before="100" w:beforeAutospacing="1" w:after="100" w:afterAutospacing="1"/>
      </w:pPr>
      <w:r>
        <w:t>“Please obtain permission from the artists to reproduce the drawings and storyboard in Appendix 6, and forward a copy of this to us.”</w:t>
      </w:r>
    </w:p>
    <w:p w:rsidR="005C0DA7" w:rsidRDefault="005C0DA7" w:rsidP="005C0DA7">
      <w:pPr>
        <w:spacing w:before="100" w:beforeAutospacing="1" w:after="100" w:afterAutospacing="1"/>
      </w:pPr>
      <w:r>
        <w:t> </w:t>
      </w:r>
    </w:p>
    <w:p w:rsidR="005C0DA7" w:rsidRDefault="005C0DA7" w:rsidP="005C0DA7">
      <w:pPr>
        <w:spacing w:before="100" w:beforeAutospacing="1" w:after="100" w:afterAutospacing="1"/>
      </w:pPr>
      <w:r>
        <w:t xml:space="preserve">I have attached appendix 6 – just to refresh your memory. </w:t>
      </w:r>
    </w:p>
    <w:p w:rsidR="005C0DA7" w:rsidRDefault="005C0DA7" w:rsidP="005C0DA7">
      <w:pPr>
        <w:spacing w:before="100" w:beforeAutospacing="1" w:after="100" w:afterAutospacing="1"/>
      </w:pPr>
      <w:r>
        <w:t> </w:t>
      </w:r>
    </w:p>
    <w:p w:rsidR="005C0DA7" w:rsidRDefault="005C0DA7" w:rsidP="005C0DA7">
      <w:pPr>
        <w:spacing w:before="100" w:beforeAutospacing="1" w:after="100" w:afterAutospacing="1"/>
      </w:pPr>
      <w:r>
        <w:t xml:space="preserve">Would you mind sending me your permission to reproduce </w:t>
      </w:r>
      <w:proofErr w:type="gramStart"/>
      <w:r>
        <w:t>your  drawings</w:t>
      </w:r>
      <w:proofErr w:type="gramEnd"/>
      <w:r>
        <w:t xml:space="preserve"> and storyboard?  I imagine you may have produced such document/permission before (?), </w:t>
      </w:r>
      <w:proofErr w:type="gramStart"/>
      <w:r>
        <w:t>but  feel</w:t>
      </w:r>
      <w:proofErr w:type="gramEnd"/>
      <w:r>
        <w:t xml:space="preserve">  free to let me know if you have any questions about this. The NIHR would like us to respond to the above and other </w:t>
      </w:r>
      <w:proofErr w:type="gramStart"/>
      <w:r>
        <w:t>queries  by</w:t>
      </w:r>
      <w:proofErr w:type="gramEnd"/>
      <w:r>
        <w:t xml:space="preserve"> the 19</w:t>
      </w:r>
      <w:r>
        <w:rPr>
          <w:vertAlign w:val="superscript"/>
        </w:rPr>
        <w:t>th</w:t>
      </w:r>
      <w:r>
        <w:t xml:space="preserve"> of Novem</w:t>
      </w:r>
      <w:r w:rsidR="00F90582">
        <w:t xml:space="preserve">ber. I would not expect you to </w:t>
      </w:r>
      <w:bookmarkStart w:id="0" w:name="_GoBack"/>
      <w:bookmarkEnd w:id="0"/>
      <w:r>
        <w:t xml:space="preserve">get back to me by then, but as soon as you can. </w:t>
      </w:r>
    </w:p>
    <w:p w:rsidR="005C0DA7" w:rsidRDefault="005C0DA7" w:rsidP="005C0DA7">
      <w:pPr>
        <w:spacing w:before="100" w:beforeAutospacing="1" w:after="100" w:afterAutospacing="1"/>
      </w:pPr>
      <w:r>
        <w:br/>
        <w:t>Thank you very much and hope you are both well!</w:t>
      </w:r>
    </w:p>
    <w:p w:rsidR="005C0DA7" w:rsidRDefault="005C0DA7" w:rsidP="005C0DA7">
      <w:pPr>
        <w:spacing w:before="100" w:beforeAutospacing="1" w:after="100" w:afterAutospacing="1"/>
      </w:pPr>
      <w:r>
        <w:t> </w:t>
      </w:r>
    </w:p>
    <w:p w:rsidR="005C0DA7" w:rsidRDefault="005C0DA7" w:rsidP="005C0DA7">
      <w:pPr>
        <w:spacing w:before="100" w:beforeAutospacing="1" w:after="100" w:afterAutospacing="1"/>
      </w:pPr>
      <w:r>
        <w:t>D.   </w:t>
      </w:r>
    </w:p>
    <w:p w:rsidR="005C0DA7" w:rsidRDefault="005C0DA7" w:rsidP="005C0DA7">
      <w:pPr>
        <w:spacing w:before="100" w:beforeAutospacing="1" w:after="100" w:afterAutospacing="1"/>
      </w:pPr>
      <w:r>
        <w:rPr>
          <w:b/>
          <w:bCs/>
        </w:rPr>
        <w:t>Daniele Carrieri</w:t>
      </w:r>
      <w:r>
        <w:t xml:space="preserve"> </w:t>
      </w:r>
      <w:r>
        <w:br/>
        <w:t>Research Fellow</w:t>
      </w:r>
      <w:r>
        <w:br/>
      </w:r>
      <w:hyperlink r:id="rId7" w:tgtFrame="_blank" w:history="1">
        <w:r>
          <w:rPr>
            <w:rStyle w:val="Hyperlink"/>
          </w:rPr>
          <w:t>Care Under Pressure</w:t>
        </w:r>
      </w:hyperlink>
      <w:r>
        <w:rPr>
          <w:color w:val="808080"/>
        </w:rPr>
        <w:t xml:space="preserve"> </w:t>
      </w:r>
      <w:r>
        <w:rPr>
          <w:color w:val="808080"/>
        </w:rPr>
        <w:br/>
      </w:r>
      <w:hyperlink r:id="rId8" w:tgtFrame="_blank" w:history="1">
        <w:r>
          <w:rPr>
            <w:rStyle w:val="Hyperlink"/>
          </w:rPr>
          <w:t>Relational Health Research Group</w:t>
        </w:r>
      </w:hyperlink>
      <w:r>
        <w:rPr>
          <w:color w:val="808080"/>
        </w:rPr>
        <w:br/>
      </w:r>
      <w:hyperlink r:id="rId9" w:tgtFrame="_blank" w:history="1">
        <w:r>
          <w:rPr>
            <w:rStyle w:val="Hyperlink"/>
          </w:rPr>
          <w:t xml:space="preserve">Centre for Research in Professional Learning </w:t>
        </w:r>
      </w:hyperlink>
      <w:r>
        <w:rPr>
          <w:color w:val="808080"/>
        </w:rPr>
        <w:t> </w:t>
      </w:r>
      <w:r>
        <w:rPr>
          <w:color w:val="808080"/>
        </w:rPr>
        <w:br/>
      </w:r>
      <w:hyperlink r:id="rId10" w:tgtFrame="_blank" w:history="1">
        <w:r>
          <w:rPr>
            <w:rStyle w:val="Hyperlink"/>
          </w:rPr>
          <w:t>Wellcome Centre for Cultures and Environments of Health</w:t>
        </w:r>
      </w:hyperlink>
      <w:r>
        <w:rPr>
          <w:color w:val="808080"/>
        </w:rPr>
        <w:br/>
      </w:r>
      <w:r>
        <w:t>College of Medicine and Health</w:t>
      </w:r>
      <w:r>
        <w:br/>
        <w:t>South Cloisters, Room 2.01</w:t>
      </w:r>
      <w:r>
        <w:br/>
        <w:t>+44 (0)1392 72 2393</w:t>
      </w:r>
      <w:r>
        <w:br/>
        <w:t>University of Exeter</w:t>
      </w:r>
      <w:r>
        <w:rPr>
          <w:color w:val="808080"/>
        </w:rPr>
        <w:br/>
      </w:r>
      <w:hyperlink r:id="rId11" w:tgtFrame="_blank" w:history="1">
        <w:r>
          <w:rPr>
            <w:rStyle w:val="Hyperlink"/>
          </w:rPr>
          <w:t>www.exeter.ac.uk</w:t>
        </w:r>
      </w:hyperlink>
    </w:p>
    <w:p w:rsidR="005C0DA7" w:rsidRDefault="005C0DA7" w:rsidP="005C0DA7">
      <w:pPr>
        <w:rPr>
          <w:rFonts w:eastAsia="Times New Roman"/>
          <w:color w:val="808080"/>
        </w:rPr>
      </w:pPr>
      <w:r>
        <w:rPr>
          <w:rFonts w:eastAsia="Times New Roman"/>
          <w:color w:val="808080"/>
        </w:rPr>
        <w:t>&lt;image001.png&gt;</w:t>
      </w:r>
    </w:p>
    <w:p w:rsidR="0010368A" w:rsidRDefault="0010368A"/>
    <w:p w:rsidR="005C0DA7" w:rsidRDefault="005C0DA7"/>
    <w:p w:rsidR="005C0DA7" w:rsidRDefault="005C0DA7">
      <w:pPr>
        <w:rPr>
          <w:b/>
        </w:rPr>
      </w:pPr>
      <w:r>
        <w:rPr>
          <w:b/>
        </w:rPr>
        <w:t xml:space="preserve">Matilda </w:t>
      </w:r>
      <w:proofErr w:type="spellStart"/>
      <w:r>
        <w:rPr>
          <w:b/>
        </w:rPr>
        <w:t>Tristram’s</w:t>
      </w:r>
      <w:proofErr w:type="spellEnd"/>
      <w:r>
        <w:rPr>
          <w:b/>
        </w:rPr>
        <w:t xml:space="preserve"> permission </w:t>
      </w:r>
    </w:p>
    <w:p w:rsidR="005C0DA7" w:rsidRPr="005C0DA7" w:rsidRDefault="005C0DA7">
      <w:pPr>
        <w:rPr>
          <w:b/>
        </w:rPr>
      </w:pPr>
    </w:p>
    <w:p w:rsidR="005C0DA7" w:rsidRDefault="005C0DA7" w:rsidP="005C0DA7">
      <w:pPr>
        <w:spacing w:after="240"/>
        <w:rPr>
          <w:rFonts w:eastAsia="Times New Roman"/>
        </w:rPr>
      </w:pPr>
      <w:r>
        <w:rPr>
          <w:rFonts w:eastAsia="Times New Roman"/>
        </w:rPr>
        <w:t>On 14 Nov 2019, at 08:30, Matilda Tristram &lt;</w:t>
      </w:r>
      <w:hyperlink r:id="rId12" w:history="1">
        <w:r>
          <w:rPr>
            <w:rStyle w:val="Hyperlink"/>
            <w:rFonts w:eastAsia="Times New Roman"/>
          </w:rPr>
          <w:t>matilda.tristram@network.rca.ac.uk</w:t>
        </w:r>
      </w:hyperlink>
      <w:r>
        <w:rPr>
          <w:rFonts w:eastAsia="Times New Roman"/>
        </w:rPr>
        <w:t>&gt; wrote:</w:t>
      </w: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﻿</w:t>
      </w: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Hi Daniele,</w:t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Of course, you have my permission, lovely drawings, Ian!</w:t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I'm fine thanks, hope you both are too!</w:t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Matilda</w:t>
      </w:r>
      <w:r>
        <w:rPr>
          <w:rFonts w:eastAsia="Times New Roman"/>
        </w:rPr>
        <w:br w:type="textWrapping" w:clear="all"/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  <w:noProof/>
          <w:sz w:val="19"/>
          <w:szCs w:val="19"/>
        </w:rPr>
        <w:drawing>
          <wp:inline distT="0" distB="0" distL="0" distR="0">
            <wp:extent cx="542925" cy="457200"/>
            <wp:effectExtent l="0" t="0" r="9525" b="0"/>
            <wp:docPr id="1" name="Picture 1" descr="https://docs.google.com/uc?export=download&amp;id=0B6BvTUwh1GY6OXdwMzktUG5scVE&amp;revid=0B6BvTUwh1GY6MVVxNHNxRVl4d1RLUzlIcnA2U3kxS2JVaHA4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google.com/uc?export=download&amp;id=0B6BvTUwh1GY6OXdwMzktUG5scVE&amp;revid=0B6BvTUwh1GY6MVVxNHNxRVl4d1RLUzlIcnA2U3kxS2JVaHA4PQ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DA7" w:rsidRDefault="005C0DA7" w:rsidP="005C0DA7">
      <w:pPr>
        <w:rPr>
          <w:rFonts w:eastAsia="Times New Roman"/>
        </w:rPr>
      </w:pPr>
    </w:p>
    <w:p w:rsidR="005C0DA7" w:rsidRDefault="005C0DA7" w:rsidP="005C0DA7">
      <w:pPr>
        <w:rPr>
          <w:rFonts w:eastAsia="Times New Roman"/>
        </w:rPr>
      </w:pPr>
      <w:r>
        <w:rPr>
          <w:rFonts w:ascii="Verdana" w:eastAsia="Times New Roman" w:hAnsi="Verdana"/>
          <w:b/>
          <w:bCs/>
          <w:sz w:val="15"/>
          <w:szCs w:val="15"/>
        </w:rPr>
        <w:t>Matilda Tristram</w:t>
      </w:r>
    </w:p>
    <w:p w:rsidR="005C0DA7" w:rsidRDefault="005C0DA7" w:rsidP="005C0DA7">
      <w:pPr>
        <w:rPr>
          <w:rFonts w:eastAsia="Times New Roman"/>
        </w:rPr>
      </w:pPr>
      <w:r>
        <w:rPr>
          <w:rFonts w:ascii="Verdana" w:eastAsia="Times New Roman" w:hAnsi="Verdana"/>
          <w:b/>
          <w:bCs/>
          <w:sz w:val="15"/>
          <w:szCs w:val="15"/>
        </w:rPr>
        <w:t>07775 926461</w:t>
      </w:r>
    </w:p>
    <w:p w:rsidR="005C0DA7" w:rsidRDefault="005C0DA7" w:rsidP="005C0DA7">
      <w:pPr>
        <w:rPr>
          <w:rFonts w:eastAsia="Times New Roman"/>
        </w:rPr>
      </w:pPr>
      <w:hyperlink r:id="rId14" w:tgtFrame="_blank" w:history="1">
        <w:r>
          <w:rPr>
            <w:rStyle w:val="Hyperlink"/>
            <w:rFonts w:ascii="Verdana" w:eastAsia="Times New Roman" w:hAnsi="Verdana"/>
            <w:b/>
            <w:bCs/>
            <w:sz w:val="15"/>
            <w:szCs w:val="15"/>
          </w:rPr>
          <w:t>Website</w:t>
        </w:r>
      </w:hyperlink>
    </w:p>
    <w:p w:rsidR="005C0DA7" w:rsidRDefault="005C0DA7" w:rsidP="005C0DA7">
      <w:pPr>
        <w:rPr>
          <w:rFonts w:eastAsia="Times New Roman"/>
        </w:rPr>
      </w:pPr>
      <w:hyperlink r:id="rId15" w:tgtFrame="_blank" w:history="1">
        <w:r>
          <w:rPr>
            <w:rStyle w:val="Hyperlink"/>
            <w:rFonts w:ascii="Verdana" w:eastAsia="Times New Roman" w:hAnsi="Verdana"/>
            <w:b/>
            <w:bCs/>
            <w:sz w:val="15"/>
            <w:szCs w:val="15"/>
          </w:rPr>
          <w:t>@</w:t>
        </w:r>
        <w:proofErr w:type="spellStart"/>
        <w:r>
          <w:rPr>
            <w:rStyle w:val="Hyperlink"/>
            <w:rFonts w:ascii="Verdana" w:eastAsia="Times New Roman" w:hAnsi="Verdana"/>
            <w:b/>
            <w:bCs/>
            <w:sz w:val="15"/>
            <w:szCs w:val="15"/>
          </w:rPr>
          <w:t>MatildaTris</w:t>
        </w:r>
        <w:proofErr w:type="spellEnd"/>
      </w:hyperlink>
    </w:p>
    <w:p w:rsidR="005C0DA7" w:rsidRDefault="005C0DA7"/>
    <w:p w:rsidR="005C0DA7" w:rsidRDefault="005C0DA7"/>
    <w:p w:rsidR="005C0DA7" w:rsidRDefault="005C0DA7">
      <w:pPr>
        <w:rPr>
          <w:b/>
        </w:rPr>
      </w:pPr>
      <w:r>
        <w:rPr>
          <w:b/>
        </w:rPr>
        <w:t xml:space="preserve">Ian Williams’ permission </w:t>
      </w:r>
    </w:p>
    <w:p w:rsidR="005C0DA7" w:rsidRDefault="005C0DA7">
      <w:pPr>
        <w:rPr>
          <w:b/>
        </w:rPr>
      </w:pPr>
    </w:p>
    <w:p w:rsidR="005C0DA7" w:rsidRDefault="005C0DA7">
      <w:pPr>
        <w:rPr>
          <w:b/>
        </w:rPr>
      </w:pPr>
    </w:p>
    <w:p w:rsidR="005C0DA7" w:rsidRDefault="005C0DA7">
      <w:pPr>
        <w:rPr>
          <w:b/>
        </w:rPr>
      </w:pPr>
      <w:r>
        <w:rPr>
          <w:rFonts w:ascii="Calibri" w:eastAsia="Times New Roman" w:hAnsi="Calibri"/>
          <w:b/>
          <w:bCs/>
          <w:sz w:val="22"/>
          <w:szCs w:val="22"/>
          <w:lang w:val="en-US"/>
        </w:rPr>
        <w:t>From:</w:t>
      </w:r>
      <w:r>
        <w:rPr>
          <w:rFonts w:ascii="Calibri" w:eastAsia="Times New Roman" w:hAnsi="Calibri"/>
          <w:sz w:val="22"/>
          <w:szCs w:val="22"/>
          <w:lang w:val="en-US"/>
        </w:rPr>
        <w:t xml:space="preserve"> Ian Williams [mailto:ian@ian-williams.co.uk] </w:t>
      </w:r>
      <w:r>
        <w:rPr>
          <w:rFonts w:ascii="Calibri" w:eastAsia="Times New Roman" w:hAnsi="Calibri"/>
          <w:sz w:val="22"/>
          <w:szCs w:val="22"/>
          <w:lang w:val="en-US"/>
        </w:rPr>
        <w:br/>
      </w:r>
      <w:r>
        <w:rPr>
          <w:rFonts w:ascii="Calibri" w:eastAsia="Times New Roman" w:hAnsi="Calibri"/>
          <w:b/>
          <w:bCs/>
          <w:sz w:val="22"/>
          <w:szCs w:val="22"/>
          <w:lang w:val="en-US"/>
        </w:rPr>
        <w:t>Sent:</w:t>
      </w:r>
      <w:r>
        <w:rPr>
          <w:rFonts w:ascii="Calibri" w:eastAsia="Times New Roman" w:hAnsi="Calibri"/>
          <w:sz w:val="22"/>
          <w:szCs w:val="22"/>
          <w:lang w:val="en-US"/>
        </w:rPr>
        <w:t xml:space="preserve"> 15 November 2019 12:06</w:t>
      </w:r>
      <w:r>
        <w:rPr>
          <w:rFonts w:ascii="Calibri" w:eastAsia="Times New Roman" w:hAnsi="Calibri"/>
          <w:sz w:val="22"/>
          <w:szCs w:val="22"/>
          <w:lang w:val="en-US"/>
        </w:rPr>
        <w:br/>
      </w:r>
      <w:r>
        <w:rPr>
          <w:rFonts w:ascii="Calibri" w:eastAsia="Times New Roman" w:hAnsi="Calibri"/>
          <w:b/>
          <w:bCs/>
          <w:sz w:val="22"/>
          <w:szCs w:val="22"/>
          <w:lang w:val="en-US"/>
        </w:rPr>
        <w:t>To:</w:t>
      </w:r>
      <w:r>
        <w:rPr>
          <w:rFonts w:ascii="Calibri" w:eastAsia="Times New Roman" w:hAnsi="Calibri"/>
          <w:sz w:val="22"/>
          <w:szCs w:val="22"/>
          <w:lang w:val="en-US"/>
        </w:rPr>
        <w:t xml:space="preserve"> Matilda Tristram &lt;matilda.tristram@network.rca.ac.uk&gt;</w:t>
      </w:r>
      <w:r>
        <w:rPr>
          <w:rFonts w:ascii="Calibri" w:eastAsia="Times New Roman" w:hAnsi="Calibri"/>
          <w:sz w:val="22"/>
          <w:szCs w:val="22"/>
          <w:lang w:val="en-US"/>
        </w:rPr>
        <w:br/>
      </w:r>
      <w:r>
        <w:rPr>
          <w:rFonts w:ascii="Calibri" w:eastAsia="Times New Roman" w:hAnsi="Calibri"/>
          <w:b/>
          <w:bCs/>
          <w:sz w:val="22"/>
          <w:szCs w:val="22"/>
          <w:lang w:val="en-US"/>
        </w:rPr>
        <w:t>Cc:</w:t>
      </w:r>
      <w:r>
        <w:rPr>
          <w:rFonts w:ascii="Calibri" w:eastAsia="Times New Roman" w:hAnsi="Calibri"/>
          <w:sz w:val="22"/>
          <w:szCs w:val="22"/>
          <w:lang w:val="en-US"/>
        </w:rPr>
        <w:t xml:space="preserve"> Carrieri, Daniele &lt;D.Carrieri@exeter.ac.uk&gt;</w:t>
      </w:r>
      <w:r>
        <w:rPr>
          <w:rFonts w:ascii="Calibri" w:eastAsia="Times New Roman" w:hAnsi="Calibri"/>
          <w:sz w:val="22"/>
          <w:szCs w:val="22"/>
          <w:lang w:val="en-US"/>
        </w:rPr>
        <w:br/>
      </w:r>
    </w:p>
    <w:p w:rsidR="005C0DA7" w:rsidRDefault="005C0DA7" w:rsidP="005C0DA7">
      <w:pPr>
        <w:rPr>
          <w:rFonts w:eastAsia="Times New Roman"/>
        </w:rPr>
      </w:pPr>
      <w:proofErr w:type="gramStart"/>
      <w:r>
        <w:rPr>
          <w:rFonts w:eastAsia="Times New Roman"/>
        </w:rPr>
        <w:t>yes</w:t>
      </w:r>
      <w:proofErr w:type="gramEnd"/>
      <w:r>
        <w:rPr>
          <w:rFonts w:eastAsia="Times New Roman"/>
        </w:rPr>
        <w:t>, of course!</w:t>
      </w: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Speak soon. </w:t>
      </w:r>
    </w:p>
    <w:p w:rsidR="005C0DA7" w:rsidRDefault="005C0DA7" w:rsidP="005C0DA7">
      <w:pPr>
        <w:spacing w:after="240"/>
        <w:rPr>
          <w:rFonts w:eastAsia="Times New Roman"/>
        </w:rPr>
      </w:pPr>
      <w:r>
        <w:rPr>
          <w:rFonts w:eastAsia="Times New Roman"/>
        </w:rPr>
        <w:t>Ian</w:t>
      </w:r>
    </w:p>
    <w:p w:rsidR="005C0DA7" w:rsidRDefault="005C0DA7" w:rsidP="005C0DA7">
      <w:pPr>
        <w:rPr>
          <w:rFonts w:eastAsia="Times New Roman"/>
        </w:rPr>
      </w:pPr>
      <w:r>
        <w:rPr>
          <w:rFonts w:eastAsia="Times New Roman"/>
        </w:rPr>
        <w:t>Sent from my goat horn.</w:t>
      </w:r>
    </w:p>
    <w:p w:rsidR="005C0DA7" w:rsidRPr="005C0DA7" w:rsidRDefault="005C0DA7">
      <w:pPr>
        <w:rPr>
          <w:b/>
        </w:rPr>
      </w:pPr>
    </w:p>
    <w:sectPr w:rsidR="005C0DA7" w:rsidRPr="005C0DA7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DA7" w:rsidRDefault="005C0DA7" w:rsidP="005C0DA7">
      <w:r>
        <w:separator/>
      </w:r>
    </w:p>
  </w:endnote>
  <w:endnote w:type="continuationSeparator" w:id="0">
    <w:p w:rsidR="005C0DA7" w:rsidRDefault="005C0DA7" w:rsidP="005C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DA7" w:rsidRDefault="005C0DA7" w:rsidP="005C0DA7">
      <w:r>
        <w:separator/>
      </w:r>
    </w:p>
  </w:footnote>
  <w:footnote w:type="continuationSeparator" w:id="0">
    <w:p w:rsidR="005C0DA7" w:rsidRDefault="005C0DA7" w:rsidP="005C0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DA7" w:rsidRPr="005C0DA7" w:rsidRDefault="005C0DA7" w:rsidP="005C0DA7">
    <w:pPr>
      <w:tabs>
        <w:tab w:val="center" w:pos="4513"/>
        <w:tab w:val="right" w:pos="9026"/>
      </w:tabs>
      <w:spacing w:after="120"/>
      <w:rPr>
        <w:rFonts w:ascii="Helvetica" w:eastAsia="Times New Roman" w:hAnsi="Helvetica"/>
        <w:b/>
        <w:sz w:val="20"/>
        <w:lang w:val="en-US" w:eastAsia="en-US"/>
      </w:rPr>
    </w:pPr>
    <w:r w:rsidRPr="005C0DA7">
      <w:rPr>
        <w:rFonts w:ascii="Helvetica" w:eastAsia="Times New Roman" w:hAnsi="Helvetica"/>
        <w:b/>
        <w:sz w:val="20"/>
        <w:lang w:val="en-US" w:eastAsia="en-US"/>
      </w:rPr>
      <w:t xml:space="preserve">COPY-EDITING QUERIES: </w:t>
    </w:r>
    <w:proofErr w:type="gramStart"/>
    <w:r w:rsidRPr="005C0DA7">
      <w:rPr>
        <w:rFonts w:ascii="Helvetica" w:eastAsia="Times New Roman" w:hAnsi="Helvetica"/>
        <w:b/>
        <w:sz w:val="20"/>
        <w:lang w:val="en-US" w:eastAsia="en-US"/>
      </w:rPr>
      <w:t>HSDR(</w:t>
    </w:r>
    <w:proofErr w:type="gramEnd"/>
    <w:r w:rsidRPr="005C0DA7">
      <w:rPr>
        <w:rFonts w:ascii="Helvetica" w:eastAsia="Times New Roman" w:hAnsi="Helvetica"/>
        <w:b/>
        <w:sz w:val="20"/>
        <w:lang w:val="en-US" w:eastAsia="en-US"/>
      </w:rPr>
      <w:t>25)-290-16-53-12-filetobeedited(styled)</w:t>
    </w:r>
  </w:p>
  <w:p w:rsidR="005C0DA7" w:rsidRDefault="005C0D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C5"/>
    <w:rsid w:val="0010368A"/>
    <w:rsid w:val="005C0DA7"/>
    <w:rsid w:val="00DC33C5"/>
    <w:rsid w:val="00F9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3B4A59-FC0D-4D8C-A4A4-36343322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DA7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0D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0D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DA7"/>
    <w:rPr>
      <w:rFonts w:ascii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C0D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DA7"/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%3A%2F%2Fsites.exeter.ac.uk%2Frelationalhealthgroup%2F&amp;data=02%7C01%7CD.Carrieri%40exeter.ac.uk%7Ca4bda47a48254449044108d769c444bb%7C912a5d77fb984eeeaf321334d8f04a53%7C0%7C0%7C637094164009130753&amp;sdata=qx4Mo4kp6CKFbeYwzGlL93JwWyI44pJhb1pfnK5P4mg%3D&amp;reserved=0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ur03.safelinks.protection.outlook.com/?url=http%3A%2F%2Fsites.exeter.ac.uk%2Fcup%2F&amp;data=02%7C01%7CD.Carrieri%40exeter.ac.uk%7Ca4bda47a48254449044108d769c444bb%7C912a5d77fb984eeeaf321334d8f04a53%7C0%7C0%7C637094164009120755&amp;sdata=mf8vSldVNycWeJzraZQfFY%2Fn1bUreaweURcbfMrxeUU%3D&amp;reserved=0" TargetMode="External"/><Relationship Id="rId12" Type="http://schemas.openxmlformats.org/officeDocument/2006/relationships/hyperlink" Target="mailto:matilda.tristram@network.rca.ac.u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D.Carrieri@exeter.ac.uk" TargetMode="External"/><Relationship Id="rId11" Type="http://schemas.openxmlformats.org/officeDocument/2006/relationships/hyperlink" Target="https://eur03.safelinks.protection.outlook.com/?url=http%3A%2F%2Fwww.exeter.ac.uk%2F&amp;data=02%7C01%7CD.Carrieri%40exeter.ac.uk%7Ca4bda47a48254449044108d769c444bb%7C912a5d77fb984eeeaf321334d8f04a53%7C0%7C0%7C637094164009140737&amp;sdata=SynwNmwRquoBd5fLn08uylwBW3vF4UywjqrIQijc7%2BE%3D&amp;reserved=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eur03.safelinks.protection.outlook.com/?url=http%3A%2F%2Fwww.twitter.com%2FMatildaTris&amp;data=02%7C01%7CD.Carrieri%40exeter.ac.uk%7Ca4bda47a48254449044108d769c444bb%7C912a5d77fb984eeeaf321334d8f04a53%7C0%7C0%7C637094164009120755&amp;sdata=HrlPAX0PmT%2BrDYJLAcRE0%2Bj4apE0RpIq3fSxreE%2FMQo%3D&amp;reserved=0" TargetMode="External"/><Relationship Id="rId10" Type="http://schemas.openxmlformats.org/officeDocument/2006/relationships/hyperlink" Target="https://eur03.safelinks.protection.outlook.com/?url=https%3A%2F%2Fwcceh.org%2F&amp;data=02%7C01%7CD.Carrieri%40exeter.ac.uk%7Ca4bda47a48254449044108d769c444bb%7C912a5d77fb984eeeaf321334d8f04a53%7C0%7C0%7C637094164009130753&amp;sdata=WzWEQFWHwX8Kot%2BqqxqEchDwRzAT1MuHYQ7TFSTPIbA%3D&amp;reserved=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ur03.safelinks.protection.outlook.com/?url=https%3A%2F%2Fsocialsciences.exeter.ac.uk%2Feducation%2Fresearch%2Fcentres%2Fcrpl%2F&amp;data=02%7C01%7CD.Carrieri%40exeter.ac.uk%7Ca4bda47a48254449044108d769c444bb%7C912a5d77fb984eeeaf321334d8f04a53%7C0%7C0%7C637094164009130753&amp;sdata=zYC5nba8hT3nIYuptiT3Ziu4a5W8BLVIvbqJaYr%2Frpc%3D&amp;reserved=0" TargetMode="External"/><Relationship Id="rId14" Type="http://schemas.openxmlformats.org/officeDocument/2006/relationships/hyperlink" Target="https://eur03.safelinks.protection.outlook.com/?url=http%3A%2F%2Fwww.matildatristram.com%2F&amp;data=02%7C01%7CD.Carrieri%40exeter.ac.uk%7Ca4bda47a48254449044108d769c444bb%7C912a5d77fb984eeeaf321334d8f04a53%7C0%7C0%7C637094164009110762&amp;sdata=AjbBJlTJ8eKH9rWTlxkTIT7W%2B9YLLZuaA40ArPi0v3Q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680</Words>
  <Characters>3880</Characters>
  <Application>Microsoft Office Word</Application>
  <DocSecurity>0</DocSecurity>
  <Lines>32</Lines>
  <Paragraphs>9</Paragraphs>
  <ScaleCrop>false</ScaleCrop>
  <Company>University of Exeter</Company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Carrieri, Daniele</dc:creator>
  <cp:keywords/>
  <dc:description/>
  <cp:lastModifiedBy>Carrieri, Daniele</cp:lastModifiedBy>
  <cp:revision>3</cp:revision>
  <dcterms:created xsi:type="dcterms:W3CDTF">2019-11-18T09:04:00Z</dcterms:created>
  <dcterms:modified xsi:type="dcterms:W3CDTF">2019-11-18T09:08:00Z</dcterms:modified>
</cp:coreProperties>
</file>